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C00A5" w:rsidRDefault="00AC00A5" w:rsidP="002762FB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:rsidR="00AC00A5" w:rsidRDefault="00B0710D" w:rsidP="000D3D28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2762FB" w:rsidRPr="005E00F6">
        <w:rPr>
          <w:bCs/>
          <w:sz w:val="19"/>
          <w:szCs w:val="19"/>
        </w:rPr>
        <w:t>M</w:t>
      </w:r>
      <w:r w:rsidR="002762FB" w:rsidRPr="00D279CA">
        <w:rPr>
          <w:bCs/>
          <w:sz w:val="24"/>
          <w:szCs w:val="24"/>
        </w:rPr>
        <w:t>anifestazione di interesse per</w:t>
      </w:r>
      <w:r w:rsidR="002762FB">
        <w:rPr>
          <w:bCs/>
          <w:sz w:val="22"/>
          <w:szCs w:val="22"/>
        </w:rPr>
        <w:t xml:space="preserve"> la fornitura </w:t>
      </w:r>
      <w:r w:rsidR="000D3D28" w:rsidRPr="003B1441">
        <w:rPr>
          <w:bCs/>
          <w:sz w:val="24"/>
          <w:szCs w:val="24"/>
        </w:rPr>
        <w:t>in somministrazione per 12 mesi  di n.60</w:t>
      </w:r>
      <w:r w:rsidR="000D3D28" w:rsidRPr="003B1441">
        <w:rPr>
          <w:sz w:val="24"/>
          <w:szCs w:val="24"/>
        </w:rPr>
        <w:t xml:space="preserve"> circuiti per terapia EFA/Free </w:t>
      </w:r>
      <w:proofErr w:type="spellStart"/>
      <w:r w:rsidR="000D3D28" w:rsidRPr="003B1441">
        <w:rPr>
          <w:sz w:val="24"/>
          <w:szCs w:val="24"/>
        </w:rPr>
        <w:t>Aspire</w:t>
      </w:r>
      <w:proofErr w:type="spellEnd"/>
      <w:r w:rsidR="000D3D28" w:rsidRPr="003B1441">
        <w:rPr>
          <w:sz w:val="24"/>
          <w:szCs w:val="24"/>
        </w:rPr>
        <w:t xml:space="preserve"> — MPR345UK </w:t>
      </w:r>
      <w:r w:rsidR="000D3D28">
        <w:rPr>
          <w:sz w:val="24"/>
          <w:szCs w:val="24"/>
        </w:rPr>
        <w:t>dedicati alla</w:t>
      </w:r>
      <w:r w:rsidR="000D3D28" w:rsidRPr="003B1441">
        <w:rPr>
          <w:sz w:val="24"/>
          <w:szCs w:val="24"/>
        </w:rPr>
        <w:t xml:space="preserve"> macchina per la tosse </w:t>
      </w:r>
      <w:proofErr w:type="spellStart"/>
      <w:r w:rsidR="000D3D28" w:rsidRPr="003B1441">
        <w:rPr>
          <w:bCs/>
          <w:sz w:val="22"/>
          <w:szCs w:val="22"/>
        </w:rPr>
        <w:t>LifeFlow</w:t>
      </w:r>
      <w:proofErr w:type="spellEnd"/>
      <w:r w:rsidR="000D3D28" w:rsidRPr="003B1441">
        <w:rPr>
          <w:bCs/>
          <w:sz w:val="22"/>
          <w:szCs w:val="22"/>
        </w:rPr>
        <w:t xml:space="preserve"> EFA, IE Plus, Free </w:t>
      </w:r>
      <w:proofErr w:type="spellStart"/>
      <w:r w:rsidR="000D3D28" w:rsidRPr="003B1441">
        <w:rPr>
          <w:bCs/>
          <w:sz w:val="22"/>
          <w:szCs w:val="22"/>
        </w:rPr>
        <w:t>Aspire</w:t>
      </w:r>
      <w:proofErr w:type="spellEnd"/>
      <w:r w:rsidR="000D3D28" w:rsidRPr="003B1441">
        <w:rPr>
          <w:bCs/>
          <w:sz w:val="22"/>
          <w:szCs w:val="22"/>
        </w:rPr>
        <w:t xml:space="preserve"> Advanced</w:t>
      </w:r>
      <w:r w:rsidR="000D3D28">
        <w:rPr>
          <w:bCs/>
          <w:sz w:val="22"/>
          <w:szCs w:val="22"/>
        </w:rPr>
        <w:t xml:space="preserve"> Produttore</w:t>
      </w:r>
      <w:r w:rsidR="000D3D28" w:rsidRPr="003B1441">
        <w:rPr>
          <w:bCs/>
          <w:sz w:val="22"/>
          <w:szCs w:val="22"/>
        </w:rPr>
        <w:t xml:space="preserve"> MPR </w:t>
      </w:r>
      <w:proofErr w:type="spellStart"/>
      <w:r w:rsidR="000D3D28" w:rsidRPr="003B1441">
        <w:rPr>
          <w:bCs/>
          <w:sz w:val="22"/>
          <w:szCs w:val="22"/>
        </w:rPr>
        <w:t>Medical</w:t>
      </w:r>
      <w:proofErr w:type="spellEnd"/>
      <w:r w:rsidR="000D3D28" w:rsidRPr="003B1441">
        <w:rPr>
          <w:bCs/>
          <w:sz w:val="22"/>
          <w:szCs w:val="22"/>
        </w:rPr>
        <w:t xml:space="preserve"> Product </w:t>
      </w:r>
      <w:proofErr w:type="spellStart"/>
      <w:r w:rsidR="000D3D28" w:rsidRPr="003B1441">
        <w:rPr>
          <w:bCs/>
          <w:sz w:val="22"/>
          <w:szCs w:val="22"/>
        </w:rPr>
        <w:t>Research</w:t>
      </w:r>
      <w:proofErr w:type="spellEnd"/>
      <w:r w:rsidR="000D3D28">
        <w:rPr>
          <w:bCs/>
          <w:sz w:val="22"/>
          <w:szCs w:val="22"/>
        </w:rPr>
        <w:t xml:space="preserve"> </w:t>
      </w:r>
      <w:r w:rsidR="000D3D28" w:rsidRPr="003B1441">
        <w:rPr>
          <w:sz w:val="24"/>
          <w:szCs w:val="24"/>
        </w:rPr>
        <w:t>in dotazione all’U.O. di Anestesia e Rianimazione del P.O. “San Marco”</w:t>
      </w:r>
    </w:p>
    <w:p w:rsidR="00B0710D" w:rsidRDefault="00B0710D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AC00A5" w:rsidRDefault="00AC00A5" w:rsidP="00AC00A5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</w:t>
      </w:r>
      <w:r w:rsidR="00CA02D1" w:rsidRPr="007D6B5E">
        <w:rPr>
          <w:sz w:val="24"/>
          <w:szCs w:val="24"/>
        </w:rPr>
        <w:t>nei migliori tre anni degli ultimi cinque anni precedenti a quello di indizione della procedura non inferiore all’importo a base d’asta della gara.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 xml:space="preserve">di aver </w:t>
      </w:r>
      <w:r w:rsidR="00CA02D1" w:rsidRPr="007D6B5E">
        <w:rPr>
          <w:sz w:val="24"/>
          <w:szCs w:val="24"/>
        </w:rPr>
        <w:t>eseguito, nei dieci anni precedenti alla data di indizione della procedura di gara, contratti analoghi a quello in affidamento anche a favore di soggetti privati</w:t>
      </w:r>
      <w:r w:rsidR="00CA02D1" w:rsidRPr="00AE135A">
        <w:rPr>
          <w:bCs/>
          <w:i/>
          <w:iCs/>
          <w:sz w:val="22"/>
          <w:szCs w:val="22"/>
        </w:rPr>
        <w:t xml:space="preserve"> </w:t>
      </w:r>
      <w:bookmarkStart w:id="0" w:name="_GoBack"/>
      <w:bookmarkEnd w:id="0"/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D3D28"/>
    <w:rsid w:val="002762FB"/>
    <w:rsid w:val="002D737B"/>
    <w:rsid w:val="002E07C8"/>
    <w:rsid w:val="002E73E7"/>
    <w:rsid w:val="003622FD"/>
    <w:rsid w:val="003E10CF"/>
    <w:rsid w:val="004D702F"/>
    <w:rsid w:val="00512BF9"/>
    <w:rsid w:val="00524C2B"/>
    <w:rsid w:val="005E00F6"/>
    <w:rsid w:val="00633FD3"/>
    <w:rsid w:val="00654254"/>
    <w:rsid w:val="006A7FEB"/>
    <w:rsid w:val="007A24C0"/>
    <w:rsid w:val="007B6569"/>
    <w:rsid w:val="007E29C0"/>
    <w:rsid w:val="007E71E7"/>
    <w:rsid w:val="008917AF"/>
    <w:rsid w:val="008B350E"/>
    <w:rsid w:val="009E3123"/>
    <w:rsid w:val="00AC00A5"/>
    <w:rsid w:val="00AD5A83"/>
    <w:rsid w:val="00AE135A"/>
    <w:rsid w:val="00B0710D"/>
    <w:rsid w:val="00B34549"/>
    <w:rsid w:val="00B47D4E"/>
    <w:rsid w:val="00BA0084"/>
    <w:rsid w:val="00BA16AC"/>
    <w:rsid w:val="00C12A28"/>
    <w:rsid w:val="00C82C97"/>
    <w:rsid w:val="00CA02D1"/>
    <w:rsid w:val="00CE4F4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C393D-A504-4FB0-B19D-0534C8AF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Daniela Corradino</cp:lastModifiedBy>
  <cp:revision>36</cp:revision>
  <dcterms:created xsi:type="dcterms:W3CDTF">2023-09-21T10:47:00Z</dcterms:created>
  <dcterms:modified xsi:type="dcterms:W3CDTF">2026-01-12T09:59:00Z</dcterms:modified>
</cp:coreProperties>
</file>