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1E7BED" w:rsidRPr="001E7BED" w:rsidRDefault="00B0710D" w:rsidP="001E7BED">
      <w:pPr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</w:t>
      </w:r>
      <w:r w:rsidR="001E7BED" w:rsidRPr="001E7BED">
        <w:t xml:space="preserve"> </w:t>
      </w:r>
      <w:r w:rsidR="001E7BED" w:rsidRPr="001E7BED">
        <w:rPr>
          <w:bCs/>
          <w:sz w:val="22"/>
          <w:szCs w:val="22"/>
        </w:rPr>
        <w:t>fornitura, in somministrazione annuale e con opzione di proroga tecnica semestrale ed eventuale utilizzo del quinto d’obbligo, di Tubi Endotracheali, varie misure, occorrenti all’ U.O.C Otorinolaringoiatria dell’Azienda.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805322">
        <w:rPr>
          <w:bCs/>
          <w:sz w:val="22"/>
          <w:szCs w:val="22"/>
        </w:rPr>
        <w:t xml:space="preserve"> 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E7BED"/>
    <w:rsid w:val="002D737B"/>
    <w:rsid w:val="002E07C8"/>
    <w:rsid w:val="002E689D"/>
    <w:rsid w:val="002E73E7"/>
    <w:rsid w:val="00323CA4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7F380C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410A1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1D93-C4E9-4D3E-B4E8-7384014F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32</cp:revision>
  <dcterms:created xsi:type="dcterms:W3CDTF">2023-09-21T10:47:00Z</dcterms:created>
  <dcterms:modified xsi:type="dcterms:W3CDTF">2024-11-18T09:32:00Z</dcterms:modified>
</cp:coreProperties>
</file>